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f3fd83e25bfe9"/>
      <w:bookmarkStart w:id="2" w:name="preview_cont69919363443"/>
      <w:bookmarkEnd w:id="0"/>
      <w:bookmarkEnd w:id="1"/>
      <w:bookmarkEnd w:id="2"/>
      <w:r>
        <w:rPr>
          <w:color w:val="000000"/>
          <w:shd w:fill="FFFFFF" w:val="clear"/>
        </w:rPr>
        <w:t> </w:t>
      </w:r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Heading3"/>
        <w:bidi w:val="0"/>
        <w:spacing w:before="0" w:after="0"/>
        <w:ind w:left="567" w:right="567" w:hanging="0"/>
        <w:jc w:val="left"/>
        <w:rPr/>
      </w:pPr>
      <w:bookmarkStart w:id="3" w:name="parent_elementb114a0eeab098"/>
      <w:bookmarkStart w:id="4" w:name="preview_cont376cb91fcd9a1"/>
      <w:bookmarkEnd w:id="3"/>
      <w:bookmarkEnd w:id="4"/>
      <w:r>
        <w:rPr>
          <w:shd w:fill="FFFFFF" w:val="clear"/>
        </w:rPr>
        <w:br/>
      </w:r>
      <w:r>
        <w:rPr>
          <w:rStyle w:val="StrongEmphasis"/>
          <w:b/>
          <w:color w:val="000000"/>
          <w:sz w:val="24"/>
          <w:shd w:fill="FFFFFF" w:val="clear"/>
        </w:rPr>
        <w:t>Oggetto: Avviso relativo alla selezione per il reclutamento di personale interno per l’attività di Progettazione.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5" w:name="x_682218676170391553"/>
      <w:bookmarkEnd w:id="5"/>
      <w:r>
        <w:rPr>
          <w:rStyle w:val="Emphasis"/>
          <w:sz w:val="24"/>
          <w:shd w:fill="FFFFFF" w:val="clear"/>
        </w:rPr>
        <w:t>M4C1I3.2-2022-962-P-20731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6" w:name="x_682218676201717761"/>
      <w:bookmarkEnd w:id="6"/>
      <w:r>
        <w:rPr>
          <w:rStyle w:val="Emphasis"/>
          <w:sz w:val="24"/>
          <w:shd w:fill="FFFFFF" w:val="clear"/>
        </w:rPr>
        <w:t>GENERAZIONE LABORATORI 4.0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7" w:name="x_682218675259473921"/>
      <w:bookmarkEnd w:id="7"/>
      <w:r>
        <w:rPr>
          <w:rStyle w:val="Emphasis"/>
          <w:sz w:val="24"/>
          <w:shd w:fill="FFFFFF" w:val="clear"/>
        </w:rPr>
        <w:t>G84D22006600006</w:t>
      </w:r>
    </w:p>
    <w:p>
      <w:pPr>
        <w:pStyle w:val="Heading3"/>
        <w:bidi w:val="0"/>
        <w:spacing w:before="0" w:after="0"/>
        <w:ind w:left="567" w:right="567" w:hanging="0"/>
        <w:jc w:val="center"/>
        <w:rPr/>
      </w:pPr>
      <w:bookmarkStart w:id="8" w:name="parent_element24aa38cc86753"/>
      <w:bookmarkStart w:id="9" w:name="preview_cont35bcc4d68383b"/>
      <w:bookmarkEnd w:id="8"/>
      <w:bookmarkEnd w:id="9"/>
      <w:r>
        <w:rPr>
          <w:rStyle w:val="StrongEmphasis"/>
          <w:b/>
          <w:shd w:fill="FFFFFF" w:val="clear"/>
        </w:rPr>
        <w:t>Domanda di partecipazione alla selezione di Progettista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0" w:name="x_682218674698813441"/>
      <w:bookmarkEnd w:id="10"/>
      <w:r>
        <w:rPr>
          <w:sz w:val="24"/>
          <w:shd w:fill="FFFFFF" w:val="clear"/>
        </w:rPr>
        <w:t>Istituto Tecnico per il Turismo Livia Bottardi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1" w:name="x_682218674774343681"/>
      <w:bookmarkEnd w:id="11"/>
      <w:r>
        <w:rPr>
          <w:sz w:val="24"/>
          <w:shd w:fill="FFFFFF" w:val="clear"/>
        </w:rPr>
        <w:t xml:space="preserve">Via Filiberto Petiti, 97, </w:t>
      </w:r>
      <w:bookmarkStart w:id="12" w:name="x_682218674824937473"/>
      <w:bookmarkEnd w:id="12"/>
      <w:r>
        <w:rPr>
          <w:sz w:val="24"/>
          <w:shd w:fill="FFFFFF" w:val="clear"/>
        </w:rPr>
        <w:t xml:space="preserve">Roma - </w:t>
      </w:r>
      <w:bookmarkStart w:id="13" w:name="x_682218674844401665"/>
      <w:bookmarkEnd w:id="13"/>
      <w:r>
        <w:rPr>
          <w:sz w:val="24"/>
          <w:shd w:fill="FFFFFF" w:val="clear"/>
        </w:rPr>
        <w:t>00155 (</w:t>
      </w:r>
      <w:bookmarkStart w:id="14" w:name="x_682218674863407105"/>
      <w:bookmarkEnd w:id="14"/>
      <w:r>
        <w:rPr>
          <w:sz w:val="24"/>
          <w:shd w:fill="FFFFFF" w:val="clear"/>
        </w:rPr>
        <w:t>RM)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18"/>
        </w:rPr>
      </w:pPr>
      <w:r>
        <w:rPr>
          <w:sz w:val="18"/>
          <w:shd w:fill="FFFFFF" w:val="clear"/>
        </w:rPr>
        <w:br/>
        <w:br/>
      </w:r>
      <w:r>
        <w:rPr>
          <w:color w:val="000000"/>
          <w:sz w:val="24"/>
          <w:shd w:fill="FFFFFF" w:val="clear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Indirizzo a cui inviare le comunicazioni relative alla selezione Via________________________________________________________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Cap. 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città ________________________________________________________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24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di partecipare alla selezione per il reclutamento di personale interno per l’attività di progettazione del sotto indicato progetto: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6440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86"/>
        <w:gridCol w:w="2942"/>
        <w:gridCol w:w="2012"/>
      </w:tblGrid>
      <w:tr>
        <w:trPr/>
        <w:tc>
          <w:tcPr>
            <w:tcW w:w="148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29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148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Progettazione</w:t>
            </w:r>
          </w:p>
        </w:tc>
        <w:tc>
          <w:tcPr>
            <w:tcW w:w="29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5" w:name="x_6822186761703915531"/>
            <w:bookmarkEnd w:id="15"/>
            <w:r>
              <w:rPr>
                <w:sz w:val="24"/>
              </w:rPr>
              <w:t>M4C1I3.2-2022-962-P-20731</w:t>
            </w:r>
          </w:p>
        </w:tc>
        <w:tc>
          <w:tcPr>
            <w:tcW w:w="20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6" w:name="x_6822186752594739211"/>
            <w:bookmarkEnd w:id="16"/>
            <w:r>
              <w:rPr>
                <w:sz w:val="24"/>
              </w:rPr>
              <w:t>G84D22006600006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17" w:name="head3canvasize"/>
      <w:bookmarkStart w:id="18" w:name="parent_elementaf3b51580d4b"/>
      <w:bookmarkStart w:id="19" w:name="preview_contc2aed56212a13"/>
      <w:bookmarkEnd w:id="17"/>
      <w:bookmarkEnd w:id="18"/>
      <w:bookmarkEnd w:id="19"/>
      <w:r>
        <w:rPr>
          <w:rStyle w:val="StrongEmphasis"/>
          <w:color w:val="000000"/>
          <w:sz w:val="30"/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20" w:name="parent_element685f9b68a8973"/>
      <w:bookmarkStart w:id="21" w:name="preview_cont700d1ad8516ea"/>
      <w:bookmarkEnd w:id="20"/>
      <w:bookmarkEnd w:id="21"/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relativo alla selezione per il reclutamento di personale interno per l’attività di Progettazione.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22" w:name="x_6822186761703915532"/>
      <w:bookmarkEnd w:id="22"/>
      <w:r>
        <w:rPr>
          <w:rStyle w:val="Emphasis"/>
          <w:sz w:val="24"/>
          <w:shd w:fill="FFFFFF" w:val="clear"/>
        </w:rPr>
        <w:t>M4C1I3.2-2022-962-P-20731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23" w:name="x_6822186762017177611"/>
      <w:bookmarkEnd w:id="23"/>
      <w:r>
        <w:rPr>
          <w:rStyle w:val="Emphasis"/>
          <w:sz w:val="24"/>
          <w:shd w:fill="FFFFFF" w:val="clear"/>
        </w:rPr>
        <w:t>GENERAZIONE LABORATORI 4.0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24" w:name="x_6822186752594739212"/>
      <w:bookmarkEnd w:id="24"/>
      <w:r>
        <w:rPr>
          <w:rStyle w:val="Emphasis"/>
          <w:sz w:val="24"/>
          <w:shd w:fill="FFFFFF" w:val="clear"/>
        </w:rPr>
        <w:t>G84D22006600006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25" w:name="parent_elementaf3712d0a7769"/>
      <w:bookmarkStart w:id="26" w:name="preview_cont7330ef8326f2e"/>
      <w:bookmarkEnd w:id="25"/>
      <w:bookmarkEnd w:id="26"/>
      <w:r>
        <w:rPr>
          <w:shd w:fill="FFFFFF" w:val="clear"/>
        </w:rPr>
        <w:t>TABELLA DEI TITOLI DA VALUTARE 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47"/>
        <w:gridCol w:w="1737"/>
        <w:gridCol w:w="1917"/>
        <w:gridCol w:w="1270"/>
      </w:tblGrid>
      <w:tr>
        <w:trPr/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 xml:space="preserve">Indicatori </w:t>
            </w:r>
            <w:r>
              <w:rPr>
                <w:color w:val="000000"/>
                <w:sz w:val="24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assegnati </w:t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z w:val="24"/>
        </w:rPr>
      </w:pP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